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C7" w:rsidRPr="00D94CEC" w:rsidRDefault="008336C7" w:rsidP="008336C7">
      <w:pPr>
        <w:rPr>
          <w:sz w:val="24"/>
          <w:szCs w:val="24"/>
        </w:rPr>
      </w:pPr>
    </w:p>
    <w:p w:rsidR="008336C7" w:rsidRPr="00D94CEC" w:rsidRDefault="008336C7" w:rsidP="008336C7">
      <w:pPr>
        <w:rPr>
          <w:sz w:val="24"/>
          <w:szCs w:val="24"/>
        </w:rPr>
      </w:pPr>
    </w:p>
    <w:p w:rsidR="008336C7" w:rsidRPr="00D94CEC" w:rsidRDefault="00E80BF2" w:rsidP="008336C7">
      <w:pPr>
        <w:pStyle w:val="2"/>
        <w:tabs>
          <w:tab w:val="center" w:pos="4677"/>
          <w:tab w:val="left" w:pos="751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7pt;margin-top:-48.05pt;width:56.4pt;height:78pt;z-index:251662336">
            <v:imagedata r:id="rId5" o:title=""/>
            <o:lock v:ext="edit" aspectratio="f"/>
          </v:shape>
          <o:OLEObject Type="Embed" ProgID="CorelPHOTOPAINT.Image.13" ShapeID="_x0000_s1028" DrawAspect="Content" ObjectID="_1579439974" r:id="rId6"/>
        </w:pict>
      </w:r>
    </w:p>
    <w:p w:rsidR="008336C7" w:rsidRPr="00D94CEC" w:rsidRDefault="008336C7" w:rsidP="008336C7">
      <w:pPr>
        <w:pStyle w:val="2"/>
        <w:tabs>
          <w:tab w:val="left" w:pos="4125"/>
        </w:tabs>
        <w:jc w:val="left"/>
        <w:rPr>
          <w:sz w:val="24"/>
          <w:szCs w:val="24"/>
        </w:rPr>
      </w:pPr>
      <w:r w:rsidRPr="00D94CEC">
        <w:rPr>
          <w:sz w:val="24"/>
          <w:szCs w:val="24"/>
        </w:rPr>
        <w:tab/>
      </w:r>
    </w:p>
    <w:p w:rsidR="008336C7" w:rsidRPr="00D94CEC" w:rsidRDefault="008336C7" w:rsidP="008336C7">
      <w:pPr>
        <w:pStyle w:val="2"/>
        <w:tabs>
          <w:tab w:val="center" w:pos="4677"/>
          <w:tab w:val="left" w:pos="7515"/>
        </w:tabs>
        <w:jc w:val="left"/>
        <w:rPr>
          <w:sz w:val="24"/>
          <w:szCs w:val="24"/>
        </w:rPr>
      </w:pPr>
      <w:r w:rsidRPr="00D94CEC">
        <w:rPr>
          <w:sz w:val="24"/>
          <w:szCs w:val="24"/>
        </w:rPr>
        <w:tab/>
      </w:r>
    </w:p>
    <w:p w:rsidR="008336C7" w:rsidRPr="00D94CEC" w:rsidRDefault="008336C7" w:rsidP="008336C7">
      <w:pPr>
        <w:pStyle w:val="2"/>
        <w:rPr>
          <w:b/>
          <w:sz w:val="24"/>
          <w:szCs w:val="24"/>
        </w:rPr>
      </w:pPr>
      <w:r w:rsidRPr="00D94CEC">
        <w:rPr>
          <w:b/>
          <w:sz w:val="24"/>
          <w:szCs w:val="24"/>
        </w:rPr>
        <w:t>ОТДЕЛ ОБРАЗОВАНИЯ АДМИНИСТРАЦИИ</w:t>
      </w:r>
    </w:p>
    <w:p w:rsidR="008336C7" w:rsidRPr="00D94CEC" w:rsidRDefault="008336C7" w:rsidP="008336C7">
      <w:pPr>
        <w:pStyle w:val="2"/>
        <w:rPr>
          <w:b/>
          <w:sz w:val="24"/>
          <w:szCs w:val="24"/>
        </w:rPr>
      </w:pPr>
      <w:r w:rsidRPr="00D94CEC">
        <w:rPr>
          <w:b/>
          <w:sz w:val="24"/>
          <w:szCs w:val="24"/>
        </w:rPr>
        <w:t xml:space="preserve"> НАРОВЧАТСКОГО РАЙОНА ПЕНЗЕНСКОЙ ОБЛАСТИ</w:t>
      </w:r>
    </w:p>
    <w:p w:rsidR="008336C7" w:rsidRPr="006B2B84" w:rsidRDefault="00E80BF2" w:rsidP="008336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6127115" cy="635"/>
                <wp:effectExtent l="0" t="0" r="2603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95pt" to="483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OBUAIAAFs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" o:allowincell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27940</wp:posOffset>
                </wp:positionV>
                <wp:extent cx="6127115" cy="635"/>
                <wp:effectExtent l="0" t="0" r="2603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2pt" to="483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P/YwIAAJM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336C7" w:rsidRDefault="008336C7" w:rsidP="008336C7">
      <w:pPr>
        <w:jc w:val="center"/>
        <w:rPr>
          <w:spacing w:val="-2"/>
          <w:kern w:val="48"/>
          <w:position w:val="6"/>
          <w:sz w:val="36"/>
        </w:rPr>
      </w:pPr>
      <w:r>
        <w:rPr>
          <w:spacing w:val="-2"/>
          <w:kern w:val="48"/>
          <w:position w:val="6"/>
          <w:sz w:val="36"/>
        </w:rPr>
        <w:t>Приказ</w:t>
      </w:r>
    </w:p>
    <w:p w:rsidR="008336C7" w:rsidRPr="008336C7" w:rsidRDefault="008336C7" w:rsidP="008336C7">
      <w:pPr>
        <w:tabs>
          <w:tab w:val="left" w:pos="450"/>
          <w:tab w:val="left" w:pos="7470"/>
        </w:tabs>
        <w:contextualSpacing/>
        <w:jc w:val="both"/>
        <w:rPr>
          <w:sz w:val="28"/>
          <w:szCs w:val="28"/>
        </w:rPr>
      </w:pPr>
      <w:r w:rsidRPr="008336C7">
        <w:rPr>
          <w:sz w:val="28"/>
          <w:szCs w:val="28"/>
        </w:rPr>
        <w:t>от 06.12.2017 г.</w:t>
      </w:r>
      <w:r w:rsidRPr="008336C7">
        <w:rPr>
          <w:sz w:val="28"/>
          <w:szCs w:val="28"/>
        </w:rPr>
        <w:tab/>
        <w:t>№ 231/01-11</w:t>
      </w:r>
    </w:p>
    <w:p w:rsidR="008336C7" w:rsidRDefault="008336C7" w:rsidP="008336C7">
      <w:pPr>
        <w:contextualSpacing/>
        <w:rPr>
          <w:b/>
          <w:sz w:val="28"/>
          <w:szCs w:val="28"/>
        </w:rPr>
      </w:pPr>
    </w:p>
    <w:p w:rsidR="008336C7" w:rsidRPr="008336C7" w:rsidRDefault="008336C7" w:rsidP="008336C7">
      <w:pPr>
        <w:contextualSpacing/>
        <w:jc w:val="center"/>
        <w:rPr>
          <w:b/>
          <w:sz w:val="28"/>
          <w:szCs w:val="28"/>
        </w:rPr>
      </w:pPr>
      <w:r w:rsidRPr="008336C7">
        <w:rPr>
          <w:b/>
          <w:sz w:val="28"/>
          <w:szCs w:val="28"/>
        </w:rPr>
        <w:t>О порядке определения платы, взимаемой с родителей (законных представителей), за присмотр и уход за детьми в муниципальных бюджетных дошкольных образовательных учреждениях Наровчатского района Пензенской области.</w:t>
      </w:r>
    </w:p>
    <w:p w:rsidR="008336C7" w:rsidRPr="008336C7" w:rsidRDefault="008336C7" w:rsidP="008336C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336C7">
        <w:rPr>
          <w:sz w:val="28"/>
          <w:szCs w:val="28"/>
        </w:rPr>
        <w:t>На основании статьи 65 Федерального закона от 29.12.2012 № 273-ФЗ «Об образовании в Российской Федерации» (с последующими изменениями), Закона Пензенской области от 04.07.2013 № 2413-ЗПО «Об образовании в Пензенской области» (с последующими изменениями),-</w:t>
      </w:r>
    </w:p>
    <w:p w:rsidR="008336C7" w:rsidRPr="008336C7" w:rsidRDefault="00D94CEC" w:rsidP="008336C7">
      <w:pPr>
        <w:tabs>
          <w:tab w:val="left" w:pos="25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8336C7" w:rsidRPr="008336C7">
        <w:rPr>
          <w:b/>
          <w:sz w:val="28"/>
          <w:szCs w:val="28"/>
        </w:rPr>
        <w:t>приказываю:</w:t>
      </w:r>
    </w:p>
    <w:p w:rsidR="008336C7" w:rsidRPr="008336C7" w:rsidRDefault="008336C7" w:rsidP="008336C7">
      <w:pPr>
        <w:contextualSpacing/>
        <w:rPr>
          <w:sz w:val="28"/>
          <w:szCs w:val="28"/>
        </w:rPr>
      </w:pPr>
      <w:r w:rsidRPr="008336C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8336C7">
        <w:rPr>
          <w:sz w:val="28"/>
          <w:szCs w:val="28"/>
        </w:rPr>
        <w:t xml:space="preserve"> Утвердить Положение о порядке определения платы, взимаемой с родителей (законных представителей), за присмотр и уход за детьми</w:t>
      </w:r>
      <w:r w:rsidRPr="008336C7">
        <w:rPr>
          <w:b/>
          <w:sz w:val="28"/>
          <w:szCs w:val="28"/>
        </w:rPr>
        <w:t xml:space="preserve"> </w:t>
      </w:r>
      <w:r w:rsidRPr="008336C7">
        <w:rPr>
          <w:sz w:val="28"/>
          <w:szCs w:val="28"/>
        </w:rPr>
        <w:t>в муниципальных бюджетных дошкольных образовательных учреждениях Наровчатского района Пензенской области</w:t>
      </w:r>
      <w:r w:rsidR="00C1333C">
        <w:rPr>
          <w:sz w:val="28"/>
          <w:szCs w:val="28"/>
        </w:rPr>
        <w:t xml:space="preserve"> согласно приложению</w:t>
      </w:r>
      <w:r w:rsidRPr="008336C7">
        <w:rPr>
          <w:sz w:val="28"/>
          <w:szCs w:val="28"/>
        </w:rPr>
        <w:t>.</w:t>
      </w:r>
    </w:p>
    <w:p w:rsidR="00D8702E" w:rsidRDefault="008336C7" w:rsidP="008336C7">
      <w:pPr>
        <w:contextualSpacing/>
        <w:rPr>
          <w:sz w:val="28"/>
          <w:szCs w:val="28"/>
        </w:rPr>
      </w:pPr>
      <w:r w:rsidRPr="008336C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8336C7">
        <w:rPr>
          <w:sz w:val="28"/>
          <w:szCs w:val="28"/>
        </w:rPr>
        <w:t>Установить родительскую плату за присмотр и уход за детьми в муниципальных бюджетных дошкольных образовательных учреждениях в размере 70 рублей за один день пребывания.</w:t>
      </w:r>
      <w:r w:rsidR="00D8702E" w:rsidRPr="00D8702E">
        <w:rPr>
          <w:sz w:val="28"/>
          <w:szCs w:val="28"/>
        </w:rPr>
        <w:t xml:space="preserve"> </w:t>
      </w:r>
    </w:p>
    <w:p w:rsidR="00D8702E" w:rsidRDefault="00D8702E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8336C7">
        <w:rPr>
          <w:sz w:val="28"/>
          <w:szCs w:val="28"/>
        </w:rPr>
        <w:t>Настоящий приказ опубликовать в информационном бюллетене Наровчатского района Пензенской области «Наровчатские районные ведомости».</w:t>
      </w:r>
    </w:p>
    <w:p w:rsidR="00D8702E" w:rsidRPr="008336C7" w:rsidRDefault="00D8702E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36C7">
        <w:rPr>
          <w:sz w:val="28"/>
          <w:szCs w:val="28"/>
        </w:rPr>
        <w:t>Данное Положение довести до сведения руководителей дошкольных образовательных учреждений Наровчатского района.</w:t>
      </w:r>
    </w:p>
    <w:p w:rsidR="008336C7" w:rsidRPr="008336C7" w:rsidRDefault="00D8702E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8336C7" w:rsidRPr="008336C7">
        <w:rPr>
          <w:sz w:val="28"/>
          <w:szCs w:val="28"/>
        </w:rPr>
        <w:t xml:space="preserve">. </w:t>
      </w:r>
      <w:r w:rsidR="008336C7">
        <w:rPr>
          <w:sz w:val="28"/>
          <w:szCs w:val="28"/>
        </w:rPr>
        <w:t xml:space="preserve">  </w:t>
      </w:r>
      <w:r w:rsidR="008336C7" w:rsidRPr="008336C7">
        <w:rPr>
          <w:sz w:val="28"/>
          <w:szCs w:val="28"/>
        </w:rPr>
        <w:t xml:space="preserve">Признать утратившим силу приказ начальника Отдела образования администрации Наровчатского </w:t>
      </w:r>
      <w:r w:rsidR="00D94CEC">
        <w:rPr>
          <w:sz w:val="28"/>
          <w:szCs w:val="28"/>
        </w:rPr>
        <w:t>района от 11.04.2014 № 74/01-11 «О порядке определения платы, взимаемой с родителей (законных представителей), за присмотр и уход за детьми в муниципальных бюджетных дошкольных образовательных учреждениях Наровчатского района Пензенской области».</w:t>
      </w:r>
    </w:p>
    <w:p w:rsidR="008336C7" w:rsidRPr="008336C7" w:rsidRDefault="00D8702E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8336C7" w:rsidRPr="008336C7">
        <w:rPr>
          <w:sz w:val="28"/>
          <w:szCs w:val="28"/>
        </w:rPr>
        <w:t>.   Настоящий приказ вступает в силу с 1 января 2018 года.</w:t>
      </w:r>
    </w:p>
    <w:p w:rsidR="008336C7" w:rsidRPr="008336C7" w:rsidRDefault="008336C7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Pr="008336C7">
        <w:rPr>
          <w:sz w:val="28"/>
          <w:szCs w:val="28"/>
        </w:rPr>
        <w:t>.   Контроль за исполнением приказа оставляю за собой.</w:t>
      </w:r>
    </w:p>
    <w:p w:rsidR="008336C7" w:rsidRDefault="008336C7" w:rsidP="008336C7">
      <w:pPr>
        <w:contextualSpacing/>
        <w:rPr>
          <w:sz w:val="28"/>
          <w:szCs w:val="28"/>
        </w:rPr>
      </w:pPr>
    </w:p>
    <w:p w:rsidR="008336C7" w:rsidRPr="008336C7" w:rsidRDefault="008336C7" w:rsidP="008336C7">
      <w:pPr>
        <w:contextualSpacing/>
        <w:rPr>
          <w:sz w:val="28"/>
          <w:szCs w:val="28"/>
        </w:rPr>
      </w:pPr>
      <w:r w:rsidRPr="008336C7">
        <w:rPr>
          <w:sz w:val="28"/>
          <w:szCs w:val="28"/>
        </w:rPr>
        <w:t>Начальник Отдела образования</w:t>
      </w:r>
    </w:p>
    <w:p w:rsidR="008336C7" w:rsidRPr="008336C7" w:rsidRDefault="008336C7" w:rsidP="008336C7">
      <w:pPr>
        <w:contextualSpacing/>
        <w:rPr>
          <w:sz w:val="28"/>
          <w:szCs w:val="28"/>
        </w:rPr>
      </w:pPr>
      <w:r w:rsidRPr="008336C7">
        <w:rPr>
          <w:sz w:val="28"/>
          <w:szCs w:val="28"/>
        </w:rPr>
        <w:t>администрации Наровчатского района                       Л.И. Ягольникова</w:t>
      </w:r>
    </w:p>
    <w:p w:rsidR="00D94CEC" w:rsidRDefault="008336C7" w:rsidP="008336C7">
      <w:pPr>
        <w:contextualSpacing/>
        <w:rPr>
          <w:sz w:val="24"/>
          <w:szCs w:val="24"/>
        </w:rPr>
      </w:pPr>
      <w:r w:rsidRPr="00C1333C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C1333C" w:rsidRPr="00C1333C">
        <w:rPr>
          <w:sz w:val="24"/>
          <w:szCs w:val="24"/>
        </w:rPr>
        <w:t xml:space="preserve">  </w:t>
      </w:r>
      <w:r w:rsidR="00C1333C">
        <w:rPr>
          <w:sz w:val="24"/>
          <w:szCs w:val="24"/>
        </w:rPr>
        <w:t xml:space="preserve">                                                 </w:t>
      </w:r>
    </w:p>
    <w:p w:rsidR="00C1333C" w:rsidRPr="00C1333C" w:rsidRDefault="00D94CEC" w:rsidP="008336C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333C">
        <w:rPr>
          <w:sz w:val="24"/>
          <w:szCs w:val="24"/>
        </w:rPr>
        <w:t xml:space="preserve"> </w:t>
      </w:r>
      <w:r w:rsidR="00C1333C" w:rsidRPr="00C1333C">
        <w:rPr>
          <w:sz w:val="24"/>
          <w:szCs w:val="24"/>
        </w:rPr>
        <w:t>Приложение</w:t>
      </w:r>
    </w:p>
    <w:p w:rsidR="0060132B" w:rsidRPr="008336C7" w:rsidRDefault="00C1333C" w:rsidP="008336C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3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32B" w:rsidRPr="00BA2FD1">
        <w:rPr>
          <w:sz w:val="24"/>
          <w:szCs w:val="24"/>
        </w:rPr>
        <w:t>Утверждено</w:t>
      </w:r>
      <w:r w:rsidR="00EA7A8D">
        <w:rPr>
          <w:sz w:val="24"/>
          <w:szCs w:val="24"/>
        </w:rPr>
        <w:t>:</w:t>
      </w:r>
    </w:p>
    <w:p w:rsidR="0060132B" w:rsidRDefault="008336C7" w:rsidP="008336C7">
      <w:pPr>
        <w:spacing w:line="24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</w:t>
      </w:r>
      <w:r w:rsidR="004230D8">
        <w:rPr>
          <w:sz w:val="24"/>
          <w:szCs w:val="24"/>
        </w:rPr>
        <w:t xml:space="preserve">риказом </w:t>
      </w:r>
      <w:r>
        <w:rPr>
          <w:sz w:val="24"/>
          <w:szCs w:val="24"/>
        </w:rPr>
        <w:t>Отдела образования</w:t>
      </w:r>
      <w:r w:rsidR="00EA7A8D">
        <w:rPr>
          <w:sz w:val="24"/>
          <w:szCs w:val="24"/>
        </w:rPr>
        <w:t xml:space="preserve"> </w:t>
      </w:r>
    </w:p>
    <w:p w:rsidR="008336C7" w:rsidRDefault="008336C7" w:rsidP="008336C7">
      <w:pPr>
        <w:tabs>
          <w:tab w:val="left" w:pos="5910"/>
        </w:tabs>
        <w:spacing w:line="24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  <w:t>администрации Наровчатского</w:t>
      </w:r>
    </w:p>
    <w:p w:rsidR="008336C7" w:rsidRDefault="008336C7" w:rsidP="008336C7">
      <w:pPr>
        <w:tabs>
          <w:tab w:val="left" w:pos="5910"/>
        </w:tabs>
        <w:spacing w:line="240" w:lineRule="atLeast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  <w:t>района Пензенской области</w:t>
      </w:r>
    </w:p>
    <w:p w:rsidR="00EA7A8D" w:rsidRPr="00BA2FD1" w:rsidRDefault="00EA7A8D" w:rsidP="00EA7A8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336C7">
        <w:rPr>
          <w:sz w:val="24"/>
          <w:szCs w:val="24"/>
        </w:rPr>
        <w:t xml:space="preserve">                                                                     № 231/01-11 от 06.12.2017 г.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60132B" w:rsidRDefault="0060132B" w:rsidP="00416745">
      <w:pPr>
        <w:jc w:val="both"/>
        <w:rPr>
          <w:sz w:val="28"/>
          <w:szCs w:val="28"/>
        </w:rPr>
      </w:pPr>
    </w:p>
    <w:p w:rsidR="0060132B" w:rsidRPr="00416745" w:rsidRDefault="0060132B" w:rsidP="00416745">
      <w:pPr>
        <w:jc w:val="center"/>
        <w:rPr>
          <w:b/>
          <w:bCs/>
          <w:sz w:val="28"/>
          <w:szCs w:val="28"/>
        </w:rPr>
      </w:pPr>
      <w:bookmarkStart w:id="0" w:name="_GoBack"/>
      <w:r w:rsidRPr="00416745">
        <w:rPr>
          <w:b/>
          <w:bCs/>
          <w:sz w:val="28"/>
          <w:szCs w:val="28"/>
        </w:rPr>
        <w:t xml:space="preserve">Положение о порядке определения платы, взимаемой с родителей (законных представителей), за </w:t>
      </w:r>
      <w:r>
        <w:rPr>
          <w:b/>
          <w:bCs/>
          <w:sz w:val="28"/>
          <w:szCs w:val="28"/>
        </w:rPr>
        <w:t>присмотр и уход за детьми</w:t>
      </w:r>
      <w:r w:rsidR="008336C7">
        <w:rPr>
          <w:b/>
          <w:bCs/>
          <w:sz w:val="28"/>
          <w:szCs w:val="28"/>
        </w:rPr>
        <w:t xml:space="preserve"> в муниципальных бюджетных</w:t>
      </w:r>
      <w:r w:rsidR="00EA7A8D">
        <w:rPr>
          <w:b/>
          <w:bCs/>
          <w:sz w:val="28"/>
          <w:szCs w:val="28"/>
        </w:rPr>
        <w:t xml:space="preserve">  дошкол</w:t>
      </w:r>
      <w:r w:rsidR="008336C7">
        <w:rPr>
          <w:b/>
          <w:bCs/>
          <w:sz w:val="28"/>
          <w:szCs w:val="28"/>
        </w:rPr>
        <w:t>ьных образовательных учреждениях</w:t>
      </w:r>
      <w:r w:rsidR="00EA7A8D">
        <w:rPr>
          <w:b/>
          <w:bCs/>
          <w:sz w:val="28"/>
          <w:szCs w:val="28"/>
        </w:rPr>
        <w:t xml:space="preserve"> </w:t>
      </w:r>
      <w:r w:rsidRPr="00416745">
        <w:rPr>
          <w:b/>
          <w:bCs/>
          <w:sz w:val="28"/>
          <w:szCs w:val="28"/>
        </w:rPr>
        <w:t>Наровчатского района Пензенской области</w:t>
      </w:r>
      <w:bookmarkEnd w:id="0"/>
      <w:r w:rsidRPr="00416745">
        <w:rPr>
          <w:b/>
          <w:bCs/>
          <w:sz w:val="28"/>
          <w:szCs w:val="28"/>
        </w:rPr>
        <w:t>.</w:t>
      </w:r>
    </w:p>
    <w:p w:rsidR="0060132B" w:rsidRDefault="0060132B" w:rsidP="00416745">
      <w:pPr>
        <w:jc w:val="center"/>
        <w:rPr>
          <w:b/>
          <w:bCs/>
          <w:sz w:val="28"/>
          <w:szCs w:val="28"/>
        </w:rPr>
      </w:pPr>
      <w:r w:rsidRPr="00416745">
        <w:rPr>
          <w:b/>
          <w:bCs/>
          <w:sz w:val="28"/>
          <w:szCs w:val="28"/>
        </w:rPr>
        <w:t>1. Общие положения</w:t>
      </w:r>
      <w:r>
        <w:rPr>
          <w:b/>
          <w:bCs/>
          <w:sz w:val="28"/>
          <w:szCs w:val="28"/>
        </w:rPr>
        <w:t>.</w:t>
      </w:r>
    </w:p>
    <w:p w:rsidR="0060132B" w:rsidRDefault="0060132B" w:rsidP="00A9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 w:rsidR="008336C7">
        <w:rPr>
          <w:sz w:val="28"/>
          <w:szCs w:val="28"/>
        </w:rPr>
        <w:t xml:space="preserve"> </w:t>
      </w:r>
      <w:r w:rsidRPr="00F661B6">
        <w:rPr>
          <w:sz w:val="28"/>
          <w:szCs w:val="28"/>
        </w:rPr>
        <w:t xml:space="preserve">о порядке определения платы, взимаемой с родителей (законных представителей), за </w:t>
      </w:r>
      <w:r>
        <w:rPr>
          <w:sz w:val="28"/>
          <w:szCs w:val="28"/>
        </w:rPr>
        <w:t>присмотр и уход за детьми</w:t>
      </w:r>
      <w:r w:rsidRPr="00F661B6">
        <w:rPr>
          <w:sz w:val="28"/>
          <w:szCs w:val="28"/>
        </w:rPr>
        <w:t xml:space="preserve"> в</w:t>
      </w:r>
      <w:r w:rsidR="00EA7A8D">
        <w:rPr>
          <w:sz w:val="28"/>
          <w:szCs w:val="28"/>
        </w:rPr>
        <w:t xml:space="preserve"> </w:t>
      </w:r>
      <w:r w:rsidR="00963520" w:rsidRPr="00963520">
        <w:rPr>
          <w:bCs/>
          <w:sz w:val="28"/>
          <w:szCs w:val="28"/>
        </w:rPr>
        <w:t>муниципальных бюджетных  дошкольных образовательных учреждениях Наровчатского района Пензенской области</w:t>
      </w:r>
      <w:r>
        <w:rPr>
          <w:sz w:val="28"/>
          <w:szCs w:val="28"/>
        </w:rPr>
        <w:t xml:space="preserve"> (далее - Положение)</w:t>
      </w:r>
      <w:r w:rsidR="00963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порядок взимания, использования родительской платы за присмотр и уход за </w:t>
      </w:r>
      <w:r w:rsidR="00EA7A8D">
        <w:rPr>
          <w:sz w:val="28"/>
          <w:szCs w:val="28"/>
        </w:rPr>
        <w:t xml:space="preserve">детьми в </w:t>
      </w:r>
      <w:r w:rsidR="00963520">
        <w:rPr>
          <w:sz w:val="28"/>
          <w:szCs w:val="28"/>
        </w:rPr>
        <w:t>муниципальных бюджетных дошкольных образовательных учреждениях</w:t>
      </w:r>
      <w:r w:rsidR="00C1333C">
        <w:rPr>
          <w:sz w:val="28"/>
          <w:szCs w:val="28"/>
        </w:rPr>
        <w:t>, реализующих</w:t>
      </w:r>
      <w:r w:rsidR="00EA7A8D">
        <w:rPr>
          <w:sz w:val="28"/>
          <w:szCs w:val="28"/>
        </w:rPr>
        <w:t xml:space="preserve"> основную </w:t>
      </w:r>
      <w:r>
        <w:rPr>
          <w:sz w:val="28"/>
          <w:szCs w:val="28"/>
        </w:rPr>
        <w:t>образовательную программу дошкольного образования за счет  средств местного бюджета.</w:t>
      </w:r>
    </w:p>
    <w:p w:rsidR="0060132B" w:rsidRDefault="0060132B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направлено на обеспечение экономически обоснованного распределения затрат между родителями и бюджетом муниципального образования «Наровчатский район» на присмотр и уход за детьми с учетом реализации конституционных гарантий общедоступности образования.</w:t>
      </w:r>
    </w:p>
    <w:p w:rsidR="0060132B" w:rsidRDefault="0060132B" w:rsidP="00A9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Правовое основание для разработки Положения:</w:t>
      </w:r>
    </w:p>
    <w:p w:rsidR="00753934" w:rsidRDefault="00753934" w:rsidP="00A9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29.12.2012 года №273-ФЗ «Об образовании в Российской Федерации»</w:t>
      </w:r>
    </w:p>
    <w:p w:rsidR="0060132B" w:rsidRDefault="0060132B" w:rsidP="00F661B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5.12.2006года №207-ФЗ «О внесении изменений в отдельные законодательные акты Российской Федерации в части государственной поддержки граждан, имеющих детей».</w:t>
      </w:r>
    </w:p>
    <w:p w:rsidR="0060132B" w:rsidRDefault="0060132B" w:rsidP="00A9608E">
      <w:pPr>
        <w:jc w:val="center"/>
        <w:rPr>
          <w:b/>
          <w:bCs/>
          <w:sz w:val="28"/>
          <w:szCs w:val="28"/>
        </w:rPr>
      </w:pPr>
      <w:r w:rsidRPr="00A9608E">
        <w:rPr>
          <w:b/>
          <w:bCs/>
          <w:sz w:val="28"/>
          <w:szCs w:val="28"/>
        </w:rPr>
        <w:t>2.Установление размеров родительской платы</w:t>
      </w:r>
      <w:r>
        <w:rPr>
          <w:b/>
          <w:bCs/>
          <w:sz w:val="28"/>
          <w:szCs w:val="28"/>
        </w:rPr>
        <w:t>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Размер платы</w:t>
      </w:r>
      <w:r w:rsidR="00404B8E">
        <w:rPr>
          <w:sz w:val="28"/>
          <w:szCs w:val="28"/>
        </w:rPr>
        <w:t xml:space="preserve"> за присмотр и уход за детьми в </w:t>
      </w:r>
      <w:r w:rsidR="00963520" w:rsidRPr="00963520">
        <w:rPr>
          <w:bCs/>
          <w:sz w:val="28"/>
          <w:szCs w:val="28"/>
        </w:rPr>
        <w:t xml:space="preserve">муниципальных бюджетных  дошкольных образовательных учреждениях Наровчатского района </w:t>
      </w:r>
      <w:r>
        <w:rPr>
          <w:sz w:val="28"/>
          <w:szCs w:val="28"/>
        </w:rPr>
        <w:t>устанавливается в соответствии с настоящим Положением,</w:t>
      </w:r>
      <w:r w:rsidR="00404B8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начальника Отдела образования администрации Наровчатского района Пензенской области</w:t>
      </w:r>
      <w:r w:rsidR="00C46576">
        <w:rPr>
          <w:sz w:val="28"/>
          <w:szCs w:val="28"/>
        </w:rPr>
        <w:t>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Родительская плата за присмотр и уход за детьми </w:t>
      </w:r>
      <w:r w:rsidR="00404B8E">
        <w:rPr>
          <w:sz w:val="28"/>
          <w:szCs w:val="28"/>
        </w:rPr>
        <w:t xml:space="preserve">в </w:t>
      </w:r>
      <w:r w:rsidR="00963520" w:rsidRPr="00963520">
        <w:rPr>
          <w:bCs/>
          <w:sz w:val="28"/>
          <w:szCs w:val="28"/>
        </w:rPr>
        <w:t xml:space="preserve">муниципальных бюджетных  дошкольных образовательных учреждениях Наровчатского района </w:t>
      </w:r>
      <w:r>
        <w:rPr>
          <w:sz w:val="28"/>
          <w:szCs w:val="28"/>
        </w:rPr>
        <w:t>устанавливается как ежемесячная плата на возмещение части затрат на обеспечение необходимых условий содержания, обучения и разви</w:t>
      </w:r>
      <w:r w:rsidR="00963520">
        <w:rPr>
          <w:sz w:val="28"/>
          <w:szCs w:val="28"/>
        </w:rPr>
        <w:t>тия детей, посещающих дошкольные учреждения</w:t>
      </w:r>
      <w:r>
        <w:rPr>
          <w:sz w:val="28"/>
          <w:szCs w:val="28"/>
        </w:rPr>
        <w:t xml:space="preserve">.  Под затратами на присмотр и уход за детьми </w:t>
      </w:r>
      <w:r w:rsidR="00404B8E">
        <w:rPr>
          <w:sz w:val="28"/>
          <w:szCs w:val="28"/>
        </w:rPr>
        <w:t xml:space="preserve">в </w:t>
      </w:r>
      <w:r w:rsidR="00963520" w:rsidRPr="00963520">
        <w:rPr>
          <w:bCs/>
          <w:sz w:val="28"/>
          <w:szCs w:val="28"/>
        </w:rPr>
        <w:t>муниципальных бюджетных  дошкольных образовательных учреждениях Наровчатского района</w:t>
      </w:r>
      <w:r w:rsidR="0040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понимаются затраты</w:t>
      </w:r>
      <w:r w:rsidR="00404B8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осуществляемые учреждением для обеспечения условий пребывания ребенка в учреждении, включая организацию сна, а также затраты на питание, уход, присмотр и оздоровление детей.</w:t>
      </w:r>
    </w:p>
    <w:p w:rsidR="0060132B" w:rsidRDefault="0060132B" w:rsidP="00655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Размер родительской платы определяется исходя из расходов на присмотр </w:t>
      </w:r>
      <w:r w:rsidR="00963520">
        <w:rPr>
          <w:sz w:val="28"/>
          <w:szCs w:val="28"/>
        </w:rPr>
        <w:t>и уход за детьми в муниципальных  дошкольных образовательных</w:t>
      </w:r>
      <w:r>
        <w:rPr>
          <w:sz w:val="28"/>
          <w:szCs w:val="28"/>
        </w:rPr>
        <w:t xml:space="preserve"> учрежден</w:t>
      </w:r>
      <w:r w:rsidR="00963520">
        <w:rPr>
          <w:sz w:val="28"/>
          <w:szCs w:val="28"/>
        </w:rPr>
        <w:t>иях, реализующих</w:t>
      </w:r>
      <w:r>
        <w:rPr>
          <w:sz w:val="28"/>
          <w:szCs w:val="28"/>
        </w:rPr>
        <w:t xml:space="preserve"> основную образовательную программу  дошкольного образования,</w:t>
      </w:r>
      <w:r w:rsidR="00404B8E">
        <w:rPr>
          <w:sz w:val="28"/>
          <w:szCs w:val="28"/>
        </w:rPr>
        <w:t xml:space="preserve"> и </w:t>
      </w:r>
      <w:r w:rsidR="00020B75">
        <w:rPr>
          <w:sz w:val="28"/>
          <w:szCs w:val="28"/>
        </w:rPr>
        <w:t>устанавливается</w:t>
      </w:r>
      <w:r w:rsidR="0096352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статьи 65 Федерального Закона «Об образовании в Российской Федерации» от 29.12.2012 года № 273-ФЗ.</w:t>
      </w:r>
    </w:p>
    <w:p w:rsidR="0060132B" w:rsidRDefault="0060132B" w:rsidP="00655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Перечень затрат, учитываемых при установлении родительской платы за присмотр </w:t>
      </w:r>
      <w:r w:rsidR="00963520">
        <w:rPr>
          <w:sz w:val="28"/>
          <w:szCs w:val="28"/>
        </w:rPr>
        <w:t>и уход за детьми в муниципальных  дошкольных образовательных учреждениях</w:t>
      </w:r>
      <w:r>
        <w:rPr>
          <w:sz w:val="28"/>
          <w:szCs w:val="28"/>
        </w:rPr>
        <w:t xml:space="preserve"> включает:</w:t>
      </w:r>
    </w:p>
    <w:p w:rsidR="0060132B" w:rsidRDefault="0060132B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оплату труда и начисление на оплату труда;</w:t>
      </w:r>
    </w:p>
    <w:p w:rsidR="0060132B" w:rsidRDefault="0060132B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услуг: связи, транспортные услуги, коммунальные, </w:t>
      </w:r>
      <w:r w:rsidR="00C1333C">
        <w:rPr>
          <w:sz w:val="28"/>
          <w:szCs w:val="28"/>
        </w:rPr>
        <w:t xml:space="preserve"> услуги по содержанию имущества</w:t>
      </w:r>
      <w:r>
        <w:rPr>
          <w:sz w:val="28"/>
          <w:szCs w:val="28"/>
        </w:rPr>
        <w:t>;</w:t>
      </w:r>
    </w:p>
    <w:p w:rsidR="0060132B" w:rsidRDefault="0060132B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расходы;</w:t>
      </w:r>
    </w:p>
    <w:p w:rsidR="0060132B" w:rsidRDefault="0060132B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средств;</w:t>
      </w:r>
    </w:p>
    <w:p w:rsidR="0060132B" w:rsidRDefault="0060132B" w:rsidP="0041674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материальных запасов, необходимых для присмотра и</w:t>
      </w:r>
      <w:r w:rsidR="00963520">
        <w:rPr>
          <w:sz w:val="28"/>
          <w:szCs w:val="28"/>
        </w:rPr>
        <w:t xml:space="preserve"> ухода за детьми в муниципальных  дошкольных образовательных учреждениях</w:t>
      </w:r>
      <w:r>
        <w:rPr>
          <w:sz w:val="28"/>
          <w:szCs w:val="28"/>
        </w:rPr>
        <w:t>.</w:t>
      </w:r>
    </w:p>
    <w:p w:rsidR="0060132B" w:rsidRDefault="0060132B" w:rsidP="005B7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Поступление родительской платы.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Родительская плата за присмотр и уход за детьми </w:t>
      </w:r>
      <w:r w:rsidR="00963520">
        <w:rPr>
          <w:sz w:val="28"/>
          <w:szCs w:val="28"/>
        </w:rPr>
        <w:t xml:space="preserve">в </w:t>
      </w:r>
      <w:r w:rsidR="00963520" w:rsidRPr="00963520">
        <w:rPr>
          <w:bCs/>
          <w:sz w:val="28"/>
          <w:szCs w:val="28"/>
        </w:rPr>
        <w:t>муниципальных бюджетных  дошкольных образовательных учреждениях Наровчатского района</w:t>
      </w:r>
      <w:r w:rsidR="0040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взимается на основании договора между учреждением и родителями (законными представителями) ребенка.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Договор составляется в двух экземплярах, один из которых находится в учреждении, другой у родителей (законных представителей). Учет договоров ведется учреждением.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Начисление платы за присмотр </w:t>
      </w:r>
      <w:r w:rsidR="00963520">
        <w:rPr>
          <w:sz w:val="28"/>
          <w:szCs w:val="28"/>
        </w:rPr>
        <w:t>и уход за детьми в муниципальных  дошкольных образовательных</w:t>
      </w:r>
      <w:r>
        <w:rPr>
          <w:sz w:val="28"/>
          <w:szCs w:val="28"/>
        </w:rPr>
        <w:t xml:space="preserve"> учреж</w:t>
      </w:r>
      <w:r w:rsidR="00963520">
        <w:rPr>
          <w:sz w:val="28"/>
          <w:szCs w:val="28"/>
        </w:rPr>
        <w:t>дениях</w:t>
      </w:r>
      <w:r w:rsidR="00404B8E">
        <w:rPr>
          <w:sz w:val="28"/>
          <w:szCs w:val="28"/>
        </w:rPr>
        <w:t xml:space="preserve"> </w:t>
      </w:r>
      <w:r w:rsidR="00B4415E">
        <w:rPr>
          <w:sz w:val="28"/>
          <w:szCs w:val="28"/>
        </w:rPr>
        <w:t xml:space="preserve"> производится бухгалтером МДОУ детский сад</w:t>
      </w:r>
      <w:r>
        <w:rPr>
          <w:sz w:val="28"/>
          <w:szCs w:val="28"/>
        </w:rPr>
        <w:t xml:space="preserve"> согласно календарному графику работы дошкольного учреждения и табелю учета посещаемости детей за предыдущий месяц.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3.4.Плата за присмотр и уход за детьми в дошкольном учреждении вносится ежемесячно за текущий месяц не позднее 20 числа текущего месяца.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3.5.Плата за присмотр и уход за детьми взимается с родителей (законных представителей) в полном размере за исключением  следующих случаев отсутствия ребенка в дошкольном учреждении:</w:t>
      </w:r>
    </w:p>
    <w:p w:rsidR="0060132B" w:rsidRDefault="0060132B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болезни ребенка</w:t>
      </w:r>
      <w:r w:rsidR="00963520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(согласно представленной медицинской справке);</w:t>
      </w:r>
    </w:p>
    <w:p w:rsidR="0060132B" w:rsidRDefault="0060132B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пропуск по причине карантина;</w:t>
      </w:r>
    </w:p>
    <w:p w:rsidR="0060132B" w:rsidRDefault="0060132B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 в дошкольном учреждении на оздоровительный период сроком до 75 дней в течение года, при наличии медицинской справки до 90 дней, включая летний период и период отпусков родителей, при предоставлении подтверждающих документов и заявления родителей (законных представителей);</w:t>
      </w:r>
    </w:p>
    <w:p w:rsidR="0060132B" w:rsidRDefault="0060132B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период закрытия дошкольного учреждения на ремонтные работы.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Родительская плата вносится на лицевой счет дошкольного учреждения через отделение банка.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При задолженности по родительской плате за присмотр и уход за детьми в дошкольном учреждении более чем за один месяц, руководитель учреждения обязан письменно уведомить родителей (законных представителей) о  необходимости погашения задолженности в двухнедельный срок. При непогашении задолженности образовательное учреждение вправе взыскать ее в судебном порядке и расторгнуть договор с родителями (законными представителями).</w:t>
      </w:r>
    </w:p>
    <w:p w:rsidR="0060132B" w:rsidRDefault="0060132B" w:rsidP="00BE16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отчисления ребенку предоставляется место в дошкольном учреждении в общеустановленном порядке.</w:t>
      </w:r>
    </w:p>
    <w:p w:rsidR="0060132B" w:rsidRDefault="0060132B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Контроль за своевременным внесением  родительской  платы осуществляет администрация дошкольного учреждения.</w:t>
      </w:r>
    </w:p>
    <w:p w:rsidR="0060132B" w:rsidRDefault="0060132B" w:rsidP="00EA4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Возврат сумм родителям, в случае выбытия детей, производится на основании их заявления по приказу руководителя дошкольного учреждения. Заявление с приказом </w:t>
      </w:r>
      <w:r w:rsidR="00186666">
        <w:rPr>
          <w:sz w:val="28"/>
          <w:szCs w:val="28"/>
        </w:rPr>
        <w:t xml:space="preserve">руководителя учреждения сдается бухгалтеру МДОУ детский сад </w:t>
      </w:r>
      <w:r>
        <w:rPr>
          <w:sz w:val="28"/>
          <w:szCs w:val="28"/>
        </w:rPr>
        <w:t>с очередным табелем посещаемости детей.</w:t>
      </w:r>
    </w:p>
    <w:p w:rsidR="00BC03D8" w:rsidRDefault="00BC03D8" w:rsidP="00BC03D8">
      <w:pPr>
        <w:ind w:firstLine="708"/>
        <w:jc w:val="center"/>
        <w:rPr>
          <w:b/>
          <w:sz w:val="28"/>
          <w:szCs w:val="28"/>
        </w:rPr>
      </w:pPr>
      <w:r w:rsidRPr="00BC03D8">
        <w:rPr>
          <w:b/>
          <w:sz w:val="28"/>
          <w:szCs w:val="28"/>
        </w:rPr>
        <w:lastRenderedPageBreak/>
        <w:t>4. Льготы, предоставляемые отдельным категориям граждан</w:t>
      </w:r>
    </w:p>
    <w:p w:rsidR="00BC03D8" w:rsidRDefault="00BC03D8" w:rsidP="00BC03D8">
      <w:pPr>
        <w:ind w:firstLine="708"/>
        <w:rPr>
          <w:sz w:val="28"/>
          <w:szCs w:val="28"/>
        </w:rPr>
      </w:pPr>
      <w:r w:rsidRPr="00BC03D8">
        <w:rPr>
          <w:sz w:val="28"/>
          <w:szCs w:val="28"/>
        </w:rPr>
        <w:t>4.1</w:t>
      </w:r>
      <w:r w:rsidR="00117C49">
        <w:rPr>
          <w:sz w:val="28"/>
          <w:szCs w:val="28"/>
        </w:rPr>
        <w:t>. Родительская плата за присмотр и уход за детьми, обучающимис</w:t>
      </w:r>
      <w:r w:rsidR="007A0625">
        <w:rPr>
          <w:sz w:val="28"/>
          <w:szCs w:val="28"/>
        </w:rPr>
        <w:t xml:space="preserve">я в </w:t>
      </w:r>
      <w:r w:rsidR="00E978CD">
        <w:rPr>
          <w:sz w:val="28"/>
          <w:szCs w:val="28"/>
        </w:rPr>
        <w:t>государственных и муниципальных образовательных организациях, реализующих</w:t>
      </w:r>
      <w:r w:rsidR="00117C49">
        <w:rPr>
          <w:sz w:val="28"/>
          <w:szCs w:val="28"/>
        </w:rPr>
        <w:t xml:space="preserve"> образовательную программу дошкольного образования, не взимается</w:t>
      </w:r>
      <w:r w:rsidR="00117C49" w:rsidRPr="00117C49">
        <w:rPr>
          <w:sz w:val="28"/>
          <w:szCs w:val="28"/>
        </w:rPr>
        <w:t>:</w:t>
      </w:r>
    </w:p>
    <w:p w:rsidR="00117C49" w:rsidRDefault="00117C49" w:rsidP="00117C49">
      <w:pPr>
        <w:rPr>
          <w:sz w:val="28"/>
          <w:szCs w:val="28"/>
        </w:rPr>
      </w:pPr>
      <w:r>
        <w:rPr>
          <w:sz w:val="28"/>
          <w:szCs w:val="28"/>
        </w:rPr>
        <w:t>- с родителей детей-инвалидов</w:t>
      </w:r>
      <w:r w:rsidRPr="00EA7A8D">
        <w:rPr>
          <w:sz w:val="28"/>
          <w:szCs w:val="28"/>
        </w:rPr>
        <w:t>;</w:t>
      </w:r>
    </w:p>
    <w:p w:rsidR="00117C49" w:rsidRPr="00EA7A8D" w:rsidRDefault="00117C49" w:rsidP="00117C49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родителей детей-сирот и детей, оставшихся без попечения родителей</w:t>
      </w:r>
      <w:r w:rsidRPr="00117C49">
        <w:rPr>
          <w:sz w:val="28"/>
          <w:szCs w:val="28"/>
        </w:rPr>
        <w:t>;</w:t>
      </w:r>
    </w:p>
    <w:p w:rsidR="00117C49" w:rsidRPr="00117C49" w:rsidRDefault="00117C49" w:rsidP="00117C49">
      <w:pPr>
        <w:jc w:val="both"/>
        <w:rPr>
          <w:sz w:val="28"/>
          <w:szCs w:val="28"/>
        </w:rPr>
      </w:pPr>
      <w:r w:rsidRPr="00117C49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</w:t>
      </w:r>
      <w:r w:rsidR="00C1333C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детей с туберкулезной интоксикацией.</w:t>
      </w:r>
    </w:p>
    <w:p w:rsidR="0060132B" w:rsidRDefault="00BC03D8" w:rsidP="00117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0132B">
        <w:rPr>
          <w:b/>
          <w:bCs/>
          <w:sz w:val="28"/>
          <w:szCs w:val="28"/>
        </w:rPr>
        <w:t>. Расходование родительской платы</w:t>
      </w:r>
    </w:p>
    <w:p w:rsidR="0060132B" w:rsidRDefault="00BC03D8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32B">
        <w:rPr>
          <w:sz w:val="28"/>
          <w:szCs w:val="28"/>
        </w:rPr>
        <w:t>.1. Родительская плата расходуется в следующем порядке:</w:t>
      </w:r>
    </w:p>
    <w:p w:rsidR="0060132B" w:rsidRDefault="0060132B" w:rsidP="0097349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оплату продуктов питания;</w:t>
      </w:r>
    </w:p>
    <w:p w:rsidR="0060132B" w:rsidRDefault="0060132B" w:rsidP="0097349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оставшаяся сумма средств, после оплаты всех расходов, необходимых на питание  детей, направляется на оплату расходов на присмотр и уход за детьми, исходя из перечня затрат, указанных в п.2.4.</w:t>
      </w:r>
    </w:p>
    <w:p w:rsidR="0060132B" w:rsidRDefault="00BC03D8" w:rsidP="00AE7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32B">
        <w:rPr>
          <w:sz w:val="28"/>
          <w:szCs w:val="28"/>
        </w:rPr>
        <w:t>.2. Расходование средств родительской платы на иные цели, кроме указанных в 5.1.настоящего Положения</w:t>
      </w:r>
      <w:r w:rsidR="00E978CD">
        <w:rPr>
          <w:sz w:val="28"/>
          <w:szCs w:val="28"/>
        </w:rPr>
        <w:t xml:space="preserve">, </w:t>
      </w:r>
      <w:r w:rsidR="0060132B">
        <w:rPr>
          <w:sz w:val="28"/>
          <w:szCs w:val="28"/>
        </w:rPr>
        <w:t xml:space="preserve"> не допускается.</w:t>
      </w:r>
    </w:p>
    <w:p w:rsidR="0060132B" w:rsidRDefault="00BC03D8" w:rsidP="009D17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132B">
        <w:rPr>
          <w:b/>
          <w:bCs/>
          <w:sz w:val="28"/>
          <w:szCs w:val="28"/>
        </w:rPr>
        <w:t>. Выплата компенсации части родительской платы.</w:t>
      </w:r>
    </w:p>
    <w:p w:rsidR="00105F37" w:rsidRDefault="00BC03D8" w:rsidP="00105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132B">
        <w:rPr>
          <w:sz w:val="28"/>
          <w:szCs w:val="28"/>
        </w:rPr>
        <w:t xml:space="preserve">.1. </w:t>
      </w:r>
      <w:r w:rsidR="00E978CD">
        <w:rPr>
          <w:sz w:val="28"/>
          <w:szCs w:val="28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Компенсация предоставляется родителям (законным представителям) с учетом применения критериев нуждаемости и устанавливается в размере 20%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r w:rsidR="00105F37">
        <w:rPr>
          <w:sz w:val="28"/>
          <w:szCs w:val="28"/>
        </w:rPr>
        <w:t>Наровчатского района</w:t>
      </w:r>
      <w:r w:rsidR="00E978CD">
        <w:rPr>
          <w:sz w:val="28"/>
          <w:szCs w:val="28"/>
        </w:rPr>
        <w:t>, - на первого ребенка</w:t>
      </w:r>
      <w:r w:rsidR="00105F37">
        <w:rPr>
          <w:sz w:val="28"/>
          <w:szCs w:val="28"/>
        </w:rPr>
        <w:t>; в размере 50% размера такой платы – на второго ребенка, в размере 70% размера такой платы – на третьего ребенка и последующих детей.</w:t>
      </w:r>
    </w:p>
    <w:p w:rsidR="0060132B" w:rsidRDefault="00BC03D8" w:rsidP="00833034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132B">
        <w:rPr>
          <w:sz w:val="28"/>
          <w:szCs w:val="28"/>
        </w:rPr>
        <w:t>.2.  Право на получение компенсации имеет один из родителей (законных представителей), внесших родительскую плату за присмо</w:t>
      </w:r>
      <w:r w:rsidR="007A0625">
        <w:rPr>
          <w:sz w:val="28"/>
          <w:szCs w:val="28"/>
        </w:rPr>
        <w:t xml:space="preserve">тр и уход за детьми в </w:t>
      </w:r>
      <w:r w:rsidR="00105F37">
        <w:rPr>
          <w:sz w:val="28"/>
          <w:szCs w:val="28"/>
        </w:rPr>
        <w:t>соответствующем дошкольном учреждении</w:t>
      </w:r>
      <w:r w:rsidR="0060132B">
        <w:rPr>
          <w:sz w:val="28"/>
          <w:szCs w:val="28"/>
        </w:rPr>
        <w:t>.</w:t>
      </w:r>
    </w:p>
    <w:sectPr w:rsidR="0060132B" w:rsidSect="00D94CE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45"/>
    <w:rsid w:val="00020B75"/>
    <w:rsid w:val="000339F5"/>
    <w:rsid w:val="00057AF4"/>
    <w:rsid w:val="00105F37"/>
    <w:rsid w:val="00117C49"/>
    <w:rsid w:val="00174A03"/>
    <w:rsid w:val="00184637"/>
    <w:rsid w:val="0018572A"/>
    <w:rsid w:val="00186666"/>
    <w:rsid w:val="001A3128"/>
    <w:rsid w:val="001C2595"/>
    <w:rsid w:val="001C3014"/>
    <w:rsid w:val="00200093"/>
    <w:rsid w:val="00257819"/>
    <w:rsid w:val="00295749"/>
    <w:rsid w:val="002E1A75"/>
    <w:rsid w:val="00347314"/>
    <w:rsid w:val="00371EE3"/>
    <w:rsid w:val="00382FBD"/>
    <w:rsid w:val="003D606B"/>
    <w:rsid w:val="003F5637"/>
    <w:rsid w:val="00404B8E"/>
    <w:rsid w:val="00416745"/>
    <w:rsid w:val="004230D8"/>
    <w:rsid w:val="004302E1"/>
    <w:rsid w:val="004C2899"/>
    <w:rsid w:val="00515968"/>
    <w:rsid w:val="005A16C6"/>
    <w:rsid w:val="005B772A"/>
    <w:rsid w:val="005D2036"/>
    <w:rsid w:val="0060132B"/>
    <w:rsid w:val="00604E83"/>
    <w:rsid w:val="006439DF"/>
    <w:rsid w:val="00655659"/>
    <w:rsid w:val="00692FC5"/>
    <w:rsid w:val="006C75F2"/>
    <w:rsid w:val="007167CF"/>
    <w:rsid w:val="00753934"/>
    <w:rsid w:val="00775510"/>
    <w:rsid w:val="00785CD6"/>
    <w:rsid w:val="007A0625"/>
    <w:rsid w:val="007A62B6"/>
    <w:rsid w:val="007C0358"/>
    <w:rsid w:val="00833034"/>
    <w:rsid w:val="008336C7"/>
    <w:rsid w:val="00887ED8"/>
    <w:rsid w:val="008E301C"/>
    <w:rsid w:val="008F1EC1"/>
    <w:rsid w:val="009158F4"/>
    <w:rsid w:val="009335AE"/>
    <w:rsid w:val="00963520"/>
    <w:rsid w:val="0097349D"/>
    <w:rsid w:val="009C725E"/>
    <w:rsid w:val="009D171F"/>
    <w:rsid w:val="00A2436B"/>
    <w:rsid w:val="00A2707E"/>
    <w:rsid w:val="00A40376"/>
    <w:rsid w:val="00A52EB0"/>
    <w:rsid w:val="00A760E2"/>
    <w:rsid w:val="00A9608E"/>
    <w:rsid w:val="00AE6ABB"/>
    <w:rsid w:val="00AE796E"/>
    <w:rsid w:val="00AF1E85"/>
    <w:rsid w:val="00B36C20"/>
    <w:rsid w:val="00B4415E"/>
    <w:rsid w:val="00B46CA5"/>
    <w:rsid w:val="00BA2FD1"/>
    <w:rsid w:val="00BC03D8"/>
    <w:rsid w:val="00BE165A"/>
    <w:rsid w:val="00C12746"/>
    <w:rsid w:val="00C1333C"/>
    <w:rsid w:val="00C2489D"/>
    <w:rsid w:val="00C46576"/>
    <w:rsid w:val="00C47EDD"/>
    <w:rsid w:val="00CE0559"/>
    <w:rsid w:val="00CE3F22"/>
    <w:rsid w:val="00D11151"/>
    <w:rsid w:val="00D20DE3"/>
    <w:rsid w:val="00D3178F"/>
    <w:rsid w:val="00D7310C"/>
    <w:rsid w:val="00D8702E"/>
    <w:rsid w:val="00D94CEC"/>
    <w:rsid w:val="00E80BF2"/>
    <w:rsid w:val="00E978CD"/>
    <w:rsid w:val="00EA4E00"/>
    <w:rsid w:val="00EA7A8D"/>
    <w:rsid w:val="00ED5457"/>
    <w:rsid w:val="00F2160C"/>
    <w:rsid w:val="00F661B6"/>
    <w:rsid w:val="00F70AD2"/>
    <w:rsid w:val="00F8121F"/>
    <w:rsid w:val="00F97741"/>
    <w:rsid w:val="00FB7A74"/>
    <w:rsid w:val="00FD1331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034"/>
    <w:pPr>
      <w:keepNext/>
      <w:spacing w:after="0" w:line="240" w:lineRule="auto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3034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E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6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3034"/>
    <w:pPr>
      <w:keepNext/>
      <w:spacing w:after="0" w:line="240" w:lineRule="auto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3034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E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2017-12-08T07:52:00Z</cp:lastPrinted>
  <dcterms:created xsi:type="dcterms:W3CDTF">2018-02-06T13:33:00Z</dcterms:created>
  <dcterms:modified xsi:type="dcterms:W3CDTF">2018-02-06T13:33:00Z</dcterms:modified>
</cp:coreProperties>
</file>