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BC" w:rsidRPr="0007233D" w:rsidRDefault="0007233D" w:rsidP="0007233D">
      <w:pPr>
        <w:jc w:val="center"/>
        <w:rPr>
          <w:b/>
          <w:sz w:val="32"/>
          <w:szCs w:val="32"/>
        </w:rPr>
      </w:pPr>
      <w:bookmarkStart w:id="0" w:name="_GoBack"/>
      <w:r w:rsidRPr="0007233D">
        <w:rPr>
          <w:b/>
          <w:sz w:val="32"/>
          <w:szCs w:val="32"/>
        </w:rPr>
        <w:t>План работы деятельности муниципального  родительского всеобуча на 2015-2016 учебный год</w:t>
      </w:r>
      <w:bookmarkEnd w:id="0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985"/>
        <w:gridCol w:w="5245"/>
        <w:gridCol w:w="3543"/>
      </w:tblGrid>
      <w:tr w:rsidR="0007233D" w:rsidTr="0007233D">
        <w:tc>
          <w:tcPr>
            <w:tcW w:w="1985" w:type="dxa"/>
          </w:tcPr>
          <w:p w:rsidR="0007233D" w:rsidRPr="005C5D99" w:rsidRDefault="0007233D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245" w:type="dxa"/>
          </w:tcPr>
          <w:p w:rsidR="0007233D" w:rsidRPr="005C5D99" w:rsidRDefault="0007233D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ТЕМАТИКА РОДИТЕЛЬСКОГО ВСЕОБУЧА</w:t>
            </w:r>
          </w:p>
        </w:tc>
        <w:tc>
          <w:tcPr>
            <w:tcW w:w="3543" w:type="dxa"/>
          </w:tcPr>
          <w:p w:rsidR="0007233D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ответственного за реализацию муниципального Плана (программы) «Родительского всеобуча», контактный телефон </w:t>
            </w:r>
          </w:p>
        </w:tc>
      </w:tr>
      <w:tr w:rsidR="003B40B1" w:rsidTr="0007233D">
        <w:trPr>
          <w:trHeight w:val="728"/>
        </w:trPr>
        <w:tc>
          <w:tcPr>
            <w:tcW w:w="1985" w:type="dxa"/>
            <w:vMerge w:val="restart"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I</w:t>
            </w:r>
          </w:p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40B1" w:rsidRPr="005C5D99" w:rsidRDefault="003B40B1" w:rsidP="005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C5D99">
              <w:rPr>
                <w:sz w:val="28"/>
                <w:szCs w:val="28"/>
              </w:rPr>
              <w:t>«Безопасность дете</w:t>
            </w:r>
            <w:proofErr w:type="gramStart"/>
            <w:r w:rsidRPr="005C5D99">
              <w:rPr>
                <w:sz w:val="28"/>
                <w:szCs w:val="28"/>
              </w:rPr>
              <w:t>й-</w:t>
            </w:r>
            <w:proofErr w:type="gramEnd"/>
            <w:r w:rsidRPr="005C5D99">
              <w:rPr>
                <w:sz w:val="28"/>
                <w:szCs w:val="28"/>
              </w:rPr>
              <w:t xml:space="preserve"> общая забота». Индивидуальная разъяснительная работа по безопасности детей: подворный обход семей, воспитывающих несовершеннолетних детей.</w:t>
            </w:r>
          </w:p>
        </w:tc>
        <w:tc>
          <w:tcPr>
            <w:tcW w:w="3543" w:type="dxa"/>
            <w:vMerge w:val="restart"/>
          </w:tcPr>
          <w:p w:rsidR="003B40B1" w:rsidRDefault="003B40B1" w:rsidP="003B40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Дергунова</w:t>
            </w:r>
            <w:proofErr w:type="spellEnd"/>
            <w:r>
              <w:rPr>
                <w:sz w:val="28"/>
                <w:szCs w:val="28"/>
              </w:rPr>
              <w:t xml:space="preserve"> Мария Георгиевна, методист по воспитательной работе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Наровчатского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B40B1" w:rsidRPr="005C5D99" w:rsidRDefault="003B40B1" w:rsidP="003B4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тел:2-13-60</w:t>
            </w:r>
          </w:p>
        </w:tc>
      </w:tr>
      <w:tr w:rsidR="003B40B1" w:rsidTr="0007233D">
        <w:trPr>
          <w:trHeight w:val="1076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40B1" w:rsidRPr="005C5D99" w:rsidRDefault="003B40B1" w:rsidP="005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C5D99">
              <w:rPr>
                <w:sz w:val="28"/>
                <w:szCs w:val="28"/>
              </w:rPr>
              <w:t>Профилактика правонарушений в среде подростков «Закон – есть закон».</w:t>
            </w: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A57EFD">
        <w:trPr>
          <w:trHeight w:val="453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40B1" w:rsidRDefault="003B40B1" w:rsidP="005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C5D99">
              <w:rPr>
                <w:sz w:val="28"/>
                <w:szCs w:val="28"/>
              </w:rPr>
              <w:t>«Зависимость интернет»</w:t>
            </w:r>
            <w:r>
              <w:rPr>
                <w:sz w:val="28"/>
                <w:szCs w:val="28"/>
              </w:rPr>
              <w:t>.</w:t>
            </w:r>
          </w:p>
          <w:p w:rsidR="003B40B1" w:rsidRPr="005C5D99" w:rsidRDefault="003B40B1" w:rsidP="005C5D9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07233D">
        <w:trPr>
          <w:trHeight w:val="555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40B1" w:rsidRDefault="003B40B1" w:rsidP="003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57EFD">
              <w:rPr>
                <w:sz w:val="28"/>
                <w:szCs w:val="28"/>
              </w:rPr>
              <w:t xml:space="preserve"> Инструктаж</w:t>
            </w:r>
            <w:r>
              <w:rPr>
                <w:sz w:val="28"/>
                <w:szCs w:val="28"/>
              </w:rPr>
              <w:t>и</w:t>
            </w:r>
            <w:r w:rsidRPr="00A57EFD">
              <w:rPr>
                <w:sz w:val="28"/>
                <w:szCs w:val="28"/>
              </w:rPr>
              <w:t xml:space="preserve"> по </w:t>
            </w:r>
            <w:r w:rsidR="0037586F">
              <w:rPr>
                <w:sz w:val="28"/>
                <w:szCs w:val="28"/>
              </w:rPr>
              <w:t>технике безопасности.</w:t>
            </w: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603EC6">
        <w:trPr>
          <w:trHeight w:val="639"/>
        </w:trPr>
        <w:tc>
          <w:tcPr>
            <w:tcW w:w="1985" w:type="dxa"/>
            <w:vMerge w:val="restart"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II</w:t>
            </w:r>
          </w:p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40B1" w:rsidRPr="005C5D99" w:rsidRDefault="003B40B1" w:rsidP="005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C5D99">
              <w:rPr>
                <w:sz w:val="28"/>
                <w:szCs w:val="28"/>
              </w:rPr>
              <w:t>Дисциплина - как основа воспитания.</w:t>
            </w:r>
          </w:p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5C5D99">
        <w:trPr>
          <w:trHeight w:val="1701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40B1" w:rsidRDefault="003B40B1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 xml:space="preserve">2.Отработка с родителями (законными представителями) вместе с детьми безопасные маршруты от дома до школы, библиотечно-досугового центра, </w:t>
            </w:r>
            <w:proofErr w:type="spellStart"/>
            <w:r w:rsidRPr="005C5D99">
              <w:rPr>
                <w:sz w:val="28"/>
                <w:szCs w:val="28"/>
              </w:rPr>
              <w:t>ФАПа</w:t>
            </w:r>
            <w:proofErr w:type="spellEnd"/>
            <w:r w:rsidRPr="005C5D99">
              <w:rPr>
                <w:sz w:val="28"/>
                <w:szCs w:val="28"/>
              </w:rPr>
              <w:t>.</w:t>
            </w:r>
          </w:p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A57EFD">
        <w:trPr>
          <w:trHeight w:val="517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40B1" w:rsidRDefault="003B40B1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3. «Сквернословие и его последствия»</w:t>
            </w:r>
            <w:r>
              <w:rPr>
                <w:sz w:val="28"/>
                <w:szCs w:val="28"/>
              </w:rPr>
              <w:t>.</w:t>
            </w:r>
            <w:r w:rsidRPr="005C5D99">
              <w:rPr>
                <w:sz w:val="28"/>
                <w:szCs w:val="28"/>
              </w:rPr>
              <w:t xml:space="preserve">   </w:t>
            </w:r>
          </w:p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07233D">
        <w:trPr>
          <w:trHeight w:val="833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40B1" w:rsidRPr="005C5D99" w:rsidRDefault="003B40B1" w:rsidP="005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C5D99">
              <w:rPr>
                <w:sz w:val="28"/>
                <w:szCs w:val="28"/>
              </w:rPr>
              <w:t xml:space="preserve">     </w:t>
            </w:r>
            <w:r w:rsidRPr="00A57EFD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и</w:t>
            </w:r>
            <w:r w:rsidRPr="00A57EFD">
              <w:rPr>
                <w:sz w:val="28"/>
                <w:szCs w:val="28"/>
              </w:rPr>
              <w:t xml:space="preserve"> по </w:t>
            </w:r>
            <w:r w:rsidR="0037586F">
              <w:rPr>
                <w:sz w:val="28"/>
                <w:szCs w:val="28"/>
              </w:rPr>
              <w:t>технике безопасности.</w:t>
            </w:r>
          </w:p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5C5D99">
        <w:trPr>
          <w:trHeight w:val="902"/>
        </w:trPr>
        <w:tc>
          <w:tcPr>
            <w:tcW w:w="1985" w:type="dxa"/>
            <w:vMerge w:val="restart"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III</w:t>
            </w:r>
          </w:p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40B1" w:rsidRDefault="003B40B1" w:rsidP="0007233D">
            <w:pPr>
              <w:jc w:val="center"/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1.Профилактика суицидальных явлений в подростковой среде.</w:t>
            </w:r>
          </w:p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5C5D99">
        <w:trPr>
          <w:trHeight w:val="920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40B1" w:rsidRDefault="003B40B1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2. Сотрудничество школы с семьей – залог успеха в воспитании детей».</w:t>
            </w:r>
          </w:p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A57EFD">
        <w:trPr>
          <w:trHeight w:val="781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40B1" w:rsidRDefault="003B40B1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3. «Раны, нанесенные словами… Проблема речевой агрессии».</w:t>
            </w:r>
          </w:p>
          <w:p w:rsidR="003B40B1" w:rsidRPr="005C5D99" w:rsidRDefault="003B40B1" w:rsidP="005C5D9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3B40B1" w:rsidTr="005C5D99">
        <w:trPr>
          <w:trHeight w:val="569"/>
        </w:trPr>
        <w:tc>
          <w:tcPr>
            <w:tcW w:w="1985" w:type="dxa"/>
            <w:vMerge/>
          </w:tcPr>
          <w:p w:rsidR="003B40B1" w:rsidRPr="005C5D99" w:rsidRDefault="003B40B1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40B1" w:rsidRPr="005C5D99" w:rsidRDefault="003B40B1" w:rsidP="003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57EFD">
              <w:rPr>
                <w:sz w:val="28"/>
                <w:szCs w:val="28"/>
              </w:rPr>
              <w:t xml:space="preserve"> Инструктаж</w:t>
            </w:r>
            <w:r>
              <w:rPr>
                <w:sz w:val="28"/>
                <w:szCs w:val="28"/>
              </w:rPr>
              <w:t>и</w:t>
            </w:r>
            <w:r w:rsidRPr="00A57EFD">
              <w:rPr>
                <w:sz w:val="28"/>
                <w:szCs w:val="28"/>
              </w:rPr>
              <w:t xml:space="preserve"> по </w:t>
            </w:r>
            <w:r w:rsidR="0037586F">
              <w:rPr>
                <w:sz w:val="28"/>
                <w:szCs w:val="28"/>
              </w:rPr>
              <w:t>технике безопасности.</w:t>
            </w:r>
          </w:p>
        </w:tc>
        <w:tc>
          <w:tcPr>
            <w:tcW w:w="3543" w:type="dxa"/>
            <w:vMerge/>
          </w:tcPr>
          <w:p w:rsidR="003B40B1" w:rsidRPr="005C5D99" w:rsidRDefault="003B40B1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A57EFD" w:rsidTr="003B40B1">
        <w:trPr>
          <w:trHeight w:val="920"/>
        </w:trPr>
        <w:tc>
          <w:tcPr>
            <w:tcW w:w="1985" w:type="dxa"/>
            <w:vMerge w:val="restart"/>
          </w:tcPr>
          <w:p w:rsidR="00A57EFD" w:rsidRPr="005C5D99" w:rsidRDefault="00A57EFD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IV</w:t>
            </w:r>
          </w:p>
          <w:p w:rsidR="00A57EFD" w:rsidRPr="005C5D99" w:rsidRDefault="00A57EFD" w:rsidP="0007233D">
            <w:pPr>
              <w:jc w:val="center"/>
              <w:rPr>
                <w:b/>
                <w:sz w:val="28"/>
                <w:szCs w:val="28"/>
              </w:rPr>
            </w:pPr>
            <w:r w:rsidRPr="005C5D99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7EFD" w:rsidRDefault="00A57EFD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1.Профессиональная ориентация выпускников.</w:t>
            </w:r>
          </w:p>
          <w:p w:rsidR="00A57EFD" w:rsidRPr="005C5D99" w:rsidRDefault="00A57EFD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A57EFD" w:rsidRPr="005C5D99" w:rsidRDefault="00A57EFD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A57EFD" w:rsidTr="003B40B1">
        <w:trPr>
          <w:trHeight w:val="521"/>
        </w:trPr>
        <w:tc>
          <w:tcPr>
            <w:tcW w:w="1985" w:type="dxa"/>
            <w:vMerge/>
          </w:tcPr>
          <w:p w:rsidR="00A57EFD" w:rsidRPr="005C5D99" w:rsidRDefault="00A57EFD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7EFD" w:rsidRDefault="00A57EFD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2.Влияние улицы на развитие ребенка.</w:t>
            </w:r>
          </w:p>
          <w:p w:rsidR="00A57EFD" w:rsidRPr="005C5D99" w:rsidRDefault="00A57EFD" w:rsidP="00072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A57EFD" w:rsidRPr="005C5D99" w:rsidRDefault="00A57EFD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A57EFD" w:rsidTr="003B40B1">
        <w:trPr>
          <w:trHeight w:val="608"/>
        </w:trPr>
        <w:tc>
          <w:tcPr>
            <w:tcW w:w="1985" w:type="dxa"/>
            <w:vMerge/>
          </w:tcPr>
          <w:p w:rsidR="00A57EFD" w:rsidRPr="005C5D99" w:rsidRDefault="00A57EFD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7EFD" w:rsidRDefault="00A57EFD" w:rsidP="005C5D99">
            <w:pPr>
              <w:rPr>
                <w:sz w:val="28"/>
                <w:szCs w:val="28"/>
              </w:rPr>
            </w:pPr>
            <w:r w:rsidRPr="005C5D99">
              <w:rPr>
                <w:sz w:val="28"/>
                <w:szCs w:val="28"/>
              </w:rPr>
              <w:t>3.Не пройти мимо.</w:t>
            </w:r>
          </w:p>
          <w:p w:rsidR="00A57EFD" w:rsidRPr="005C5D99" w:rsidRDefault="00A57EFD" w:rsidP="005C5D9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A57EFD" w:rsidRPr="005C5D99" w:rsidRDefault="00A57EFD" w:rsidP="0007233D">
            <w:pPr>
              <w:jc w:val="center"/>
              <w:rPr>
                <w:sz w:val="28"/>
                <w:szCs w:val="28"/>
              </w:rPr>
            </w:pPr>
          </w:p>
        </w:tc>
      </w:tr>
      <w:tr w:rsidR="00A57EFD" w:rsidTr="003B40B1">
        <w:trPr>
          <w:trHeight w:val="1067"/>
        </w:trPr>
        <w:tc>
          <w:tcPr>
            <w:tcW w:w="1985" w:type="dxa"/>
            <w:vMerge/>
          </w:tcPr>
          <w:p w:rsidR="00A57EFD" w:rsidRPr="005C5D99" w:rsidRDefault="00A57EFD" w:rsidP="0007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7EFD" w:rsidRPr="005C5D99" w:rsidRDefault="00A57EFD" w:rsidP="003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A57EFD">
              <w:rPr>
                <w:sz w:val="28"/>
                <w:szCs w:val="28"/>
              </w:rPr>
              <w:t>Внимание родители – ребёнок уходит на каникулы. Инструктаж</w:t>
            </w:r>
            <w:r>
              <w:rPr>
                <w:sz w:val="28"/>
                <w:szCs w:val="28"/>
              </w:rPr>
              <w:t>и</w:t>
            </w:r>
            <w:r w:rsidRPr="00A57EFD">
              <w:rPr>
                <w:sz w:val="28"/>
                <w:szCs w:val="28"/>
              </w:rPr>
              <w:t xml:space="preserve"> по </w:t>
            </w:r>
            <w:r w:rsidR="0037586F">
              <w:rPr>
                <w:sz w:val="28"/>
                <w:szCs w:val="28"/>
              </w:rPr>
              <w:t>технике безопасности.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57EFD" w:rsidRPr="005C5D99" w:rsidRDefault="00A57EFD" w:rsidP="000723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2ABC" w:rsidRDefault="00CE2ABC" w:rsidP="00CE2ABC">
      <w:r>
        <w:t xml:space="preserve"> </w:t>
      </w:r>
    </w:p>
    <w:p w:rsidR="00CE2ABC" w:rsidRPr="00CE2ABC" w:rsidRDefault="00CE2ABC" w:rsidP="00CE2AB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E2ABC">
        <w:rPr>
          <w:sz w:val="28"/>
          <w:szCs w:val="28"/>
        </w:rPr>
        <w:t xml:space="preserve"> Отдела образования</w:t>
      </w:r>
    </w:p>
    <w:p w:rsidR="0007233D" w:rsidRPr="00CE2ABC" w:rsidRDefault="00CE2ABC" w:rsidP="00CE2ABC">
      <w:pPr>
        <w:tabs>
          <w:tab w:val="left" w:pos="6194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</w:t>
      </w:r>
      <w:r w:rsidRPr="00CE2ABC">
        <w:rPr>
          <w:sz w:val="28"/>
          <w:szCs w:val="28"/>
        </w:rPr>
        <w:t>аровчатского</w:t>
      </w:r>
      <w:proofErr w:type="spellEnd"/>
      <w:r w:rsidRPr="00CE2ABC">
        <w:rPr>
          <w:sz w:val="28"/>
          <w:szCs w:val="28"/>
        </w:rPr>
        <w:t xml:space="preserve"> района</w:t>
      </w:r>
      <w:r w:rsidRPr="00CE2A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Л.И.Ягольникова</w:t>
      </w:r>
      <w:proofErr w:type="spellEnd"/>
    </w:p>
    <w:sectPr w:rsidR="0007233D" w:rsidRPr="00CE2AB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105"/>
    <w:multiLevelType w:val="hybridMultilevel"/>
    <w:tmpl w:val="737025F4"/>
    <w:lvl w:ilvl="0" w:tplc="EF6C8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CD0"/>
    <w:multiLevelType w:val="hybridMultilevel"/>
    <w:tmpl w:val="6C8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3D"/>
    <w:rsid w:val="0007233D"/>
    <w:rsid w:val="000E630C"/>
    <w:rsid w:val="0037586F"/>
    <w:rsid w:val="003B40B1"/>
    <w:rsid w:val="00425476"/>
    <w:rsid w:val="004641F2"/>
    <w:rsid w:val="005C5D99"/>
    <w:rsid w:val="00603EC6"/>
    <w:rsid w:val="00A57EFD"/>
    <w:rsid w:val="00C25B55"/>
    <w:rsid w:val="00C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2015-12-09T11:02:00Z</cp:lastPrinted>
  <dcterms:created xsi:type="dcterms:W3CDTF">2015-12-09T11:09:00Z</dcterms:created>
  <dcterms:modified xsi:type="dcterms:W3CDTF">2015-12-09T11:09:00Z</dcterms:modified>
</cp:coreProperties>
</file>